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D7B3" w14:textId="0615420F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bookmarkStart w:id="0" w:name="_Hlk40096126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Socialinės apsaugos ir darbo ministerijai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1-08-13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Nr. (1.19 -202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</w:t>
      </w:r>
      <w:r w:rsidRPr="0078142C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561)</w:t>
      </w:r>
      <w:r w:rsidRPr="0078142C">
        <w:rPr>
          <w:rFonts w:ascii="Times New Roman" w:eastAsia="Times New Roman" w:hAnsi="Times New Roman" w:cs="Times New Roman"/>
          <w:noProof w:val="0"/>
          <w:sz w:val="24"/>
          <w:szCs w:val="24"/>
        </w:rPr>
        <w:t>2-</w:t>
      </w:r>
    </w:p>
    <w:p w14:paraId="2F9AC7DE" w14:textId="180D268F" w:rsidR="0069712B" w:rsidRPr="003C45FF" w:rsidRDefault="0069712B" w:rsidP="0069712B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El. paštas </w:t>
      </w:r>
      <w:hyperlink r:id="rId7" w:history="1">
        <w:r w:rsidRPr="0078142C">
          <w:rPr>
            <w:rStyle w:val="Hipersaitas"/>
            <w:rFonts w:ascii="Times New Roman" w:eastAsia="Times New Roman" w:hAnsi="Times New Roman" w:cs="Times New Roman"/>
            <w:noProof w:val="0"/>
            <w:color w:val="auto"/>
            <w:sz w:val="24"/>
            <w:szCs w:val="24"/>
            <w:u w:val="none"/>
          </w:rPr>
          <w:t>post@socmin.lt</w:t>
        </w:r>
      </w:hyperlink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Į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7-30 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Nr.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(16.3E-34/STAP-44)</w:t>
      </w:r>
    </w:p>
    <w:p w14:paraId="5FF26152" w14:textId="77777777" w:rsidR="0069712B" w:rsidRPr="003C45FF" w:rsidRDefault="0069712B" w:rsidP="0069712B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08C602D" w14:textId="6B4CDF36" w:rsidR="0069712B" w:rsidRDefault="0069712B" w:rsidP="0069712B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F1C1472" w14:textId="77777777" w:rsidR="00CB123D" w:rsidRPr="003C45FF" w:rsidRDefault="00CB123D" w:rsidP="0069712B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45292EF" w14:textId="6E73356F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C45FF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>DĖL Lietuvos Respublikos socialinės apsaugos ir darbo ministro įsakymo „Įvaikinimo organizavimo Lietuvos respublikoje tvarkos aprašo patvirtinimo</w:t>
      </w:r>
      <w:r w:rsidRPr="003C45FF">
        <w:rPr>
          <w:rFonts w:ascii="Times New Roman" w:hAnsi="Times New Roman" w:cs="Times New Roman"/>
          <w:b/>
          <w:caps/>
          <w:noProof w:val="0"/>
          <w:sz w:val="24"/>
          <w:szCs w:val="24"/>
        </w:rPr>
        <w:t>" projekto Nr.</w:t>
      </w:r>
      <w:r>
        <w:rPr>
          <w:rFonts w:ascii="Times New Roman" w:hAnsi="Times New Roman" w:cs="Times New Roman"/>
          <w:b/>
          <w:caps/>
          <w:noProof w:val="0"/>
          <w:sz w:val="24"/>
          <w:szCs w:val="24"/>
        </w:rPr>
        <w:t xml:space="preserve"> </w:t>
      </w:r>
      <w:r w:rsidRPr="003C45FF">
        <w:rPr>
          <w:rFonts w:ascii="Times New Roman" w:hAnsi="Times New Roman" w:cs="Times New Roman"/>
          <w:b/>
          <w:caps/>
          <w:noProof w:val="0"/>
          <w:sz w:val="24"/>
          <w:szCs w:val="24"/>
        </w:rPr>
        <w:t>2</w:t>
      </w:r>
      <w:r>
        <w:rPr>
          <w:rFonts w:ascii="Times New Roman" w:hAnsi="Times New Roman" w:cs="Times New Roman"/>
          <w:b/>
          <w:caps/>
          <w:noProof w:val="0"/>
          <w:sz w:val="24"/>
          <w:szCs w:val="24"/>
        </w:rPr>
        <w:t>1-28075</w:t>
      </w:r>
      <w:r w:rsidRPr="003C45F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3C45FF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>derinimo</w:t>
      </w:r>
    </w:p>
    <w:p w14:paraId="7EDBCCF0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1520587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578029F" w14:textId="37379B48" w:rsidR="0069712B" w:rsidRPr="003C45FF" w:rsidRDefault="0069712B" w:rsidP="00CB123D">
      <w:pPr>
        <w:tabs>
          <w:tab w:val="left" w:pos="1276"/>
          <w:tab w:val="left" w:pos="2127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Vaiko teisių apsaugos kontrolierė, susipažinusi su pateiktu derinti </w:t>
      </w:r>
      <w:r w:rsidRPr="003C45FF">
        <w:rPr>
          <w:rFonts w:ascii="Times New Roman" w:eastAsia="Calibri" w:hAnsi="Times New Roman" w:cs="Times New Roman"/>
          <w:noProof w:val="0"/>
          <w:sz w:val="24"/>
          <w:szCs w:val="24"/>
        </w:rPr>
        <w:t>Lietuvos Respublikos socialinės apsaugos ir darbo ministro įsakymo „Įvaikinimo organizavimo Lietuvos Respublikoje tvarkos aprašo patvirtinimo“ projektu Nr. 2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1-28075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(toliau – Projektas), </w:t>
      </w:r>
      <w:r w:rsidR="00CB123D">
        <w:rPr>
          <w:rFonts w:ascii="Times New Roman" w:eastAsia="Times New Roman" w:hAnsi="Times New Roman" w:cs="Times New Roman"/>
          <w:noProof w:val="0"/>
          <w:sz w:val="24"/>
          <w:szCs w:val="24"/>
        </w:rPr>
        <w:t>pastabų ir pasiūlymų jo tobulinimui neturi.</w:t>
      </w:r>
    </w:p>
    <w:p w14:paraId="280963DB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B489716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AD8E840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E52E778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D86C91F" w14:textId="77777777" w:rsidR="0069712B" w:rsidRPr="003C45FF" w:rsidRDefault="0069712B" w:rsidP="0069712B">
      <w:pPr>
        <w:tabs>
          <w:tab w:val="left" w:pos="1276"/>
          <w:tab w:val="left" w:pos="2127"/>
          <w:tab w:val="left" w:pos="7655"/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Vaiko teisių apsaugos kontrolierė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Edita </w:t>
      </w:r>
      <w:proofErr w:type="spellStart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Žiobienė</w:t>
      </w:r>
      <w:proofErr w:type="spellEnd"/>
    </w:p>
    <w:p w14:paraId="36DEA512" w14:textId="77777777" w:rsidR="0069712B" w:rsidRPr="003C45FF" w:rsidRDefault="0069712B" w:rsidP="0069712B">
      <w:pPr>
        <w:tabs>
          <w:tab w:val="left" w:pos="1276"/>
          <w:tab w:val="left" w:pos="2127"/>
          <w:tab w:val="left" w:pos="7371"/>
          <w:tab w:val="left" w:pos="8080"/>
        </w:tabs>
        <w:suppressAutoHyphens/>
        <w:autoSpaceDN w:val="0"/>
        <w:spacing w:after="0" w:line="276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66F724B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C80570D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2986337" w14:textId="77777777" w:rsidR="0069712B" w:rsidRPr="003C45FF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B23187C" w14:textId="77777777" w:rsidR="0069712B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C6F2F47" w14:textId="340E3289" w:rsidR="0069712B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FB58312" w14:textId="11720017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D7A2ED2" w14:textId="33631E88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C9724FD" w14:textId="4D72F917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ECAD8DF" w14:textId="56EEC3F8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0E0DC95" w14:textId="6D7B11A6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560FF1F" w14:textId="15281ECF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F3296CF" w14:textId="12D0521A" w:rsidR="00CB123D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CEA6D2F" w14:textId="77777777" w:rsidR="00CB123D" w:rsidRPr="003C45FF" w:rsidRDefault="00CB123D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07595A8" w14:textId="77777777" w:rsidR="0069712B" w:rsidRPr="0078142C" w:rsidRDefault="0069712B" w:rsidP="0069712B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Eivilė</w:t>
      </w:r>
      <w:proofErr w:type="spellEnd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Žemaitytė, tel. (8 5) 210 7175, el. paštas eivile.zemaityte@vtaki.lt</w:t>
      </w:r>
      <w:bookmarkEnd w:id="0"/>
    </w:p>
    <w:p w14:paraId="463CB2C5" w14:textId="77777777" w:rsidR="00302183" w:rsidRDefault="00302183"/>
    <w:sectPr w:rsidR="0030218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702" w:right="624" w:bottom="1134" w:left="1701" w:header="113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A7FA" w14:textId="77777777" w:rsidR="00516CAC" w:rsidRDefault="00516CAC" w:rsidP="001F01CD">
      <w:pPr>
        <w:spacing w:after="0" w:line="240" w:lineRule="auto"/>
      </w:pPr>
      <w:r>
        <w:separator/>
      </w:r>
    </w:p>
  </w:endnote>
  <w:endnote w:type="continuationSeparator" w:id="0">
    <w:p w14:paraId="66AD794F" w14:textId="77777777" w:rsidR="00516CAC" w:rsidRDefault="00516CAC" w:rsidP="001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50"/>
      <w:gridCol w:w="2247"/>
      <w:gridCol w:w="3222"/>
      <w:gridCol w:w="1663"/>
    </w:tblGrid>
    <w:tr w:rsidR="007F239A" w14:paraId="33517164" w14:textId="77777777">
      <w:trPr>
        <w:trHeight w:val="260"/>
      </w:trPr>
      <w:tc>
        <w:tcPr>
          <w:tcW w:w="24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5F5B09" w14:textId="77777777" w:rsidR="007F239A" w:rsidRDefault="00516CAC">
          <w:pPr>
            <w:pStyle w:val="Porat"/>
            <w:rPr>
              <w:sz w:val="16"/>
            </w:rPr>
          </w:pPr>
        </w:p>
      </w:tc>
      <w:tc>
        <w:tcPr>
          <w:tcW w:w="22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3422CB" w14:textId="77777777" w:rsidR="007F239A" w:rsidRDefault="00516CAC">
          <w:pPr>
            <w:pStyle w:val="Porat"/>
            <w:rPr>
              <w:sz w:val="16"/>
            </w:rPr>
          </w:pPr>
        </w:p>
      </w:tc>
      <w:tc>
        <w:tcPr>
          <w:tcW w:w="3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2773E8" w14:textId="77777777" w:rsidR="007F239A" w:rsidRDefault="00516CAC">
          <w:pPr>
            <w:pStyle w:val="Porat"/>
            <w:rPr>
              <w:sz w:val="16"/>
            </w:rPr>
          </w:pPr>
        </w:p>
      </w:tc>
      <w:tc>
        <w:tcPr>
          <w:tcW w:w="16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963A90" w14:textId="77777777" w:rsidR="007F239A" w:rsidRDefault="00516CAC">
          <w:pPr>
            <w:pStyle w:val="Porat"/>
            <w:jc w:val="center"/>
            <w:rPr>
              <w:sz w:val="16"/>
            </w:rPr>
          </w:pPr>
        </w:p>
      </w:tc>
    </w:tr>
  </w:tbl>
  <w:p w14:paraId="5677E351" w14:textId="77777777" w:rsidR="007F239A" w:rsidRDefault="00516CAC">
    <w:pPr>
      <w:pStyle w:val="Por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A537" w14:textId="77777777" w:rsidR="007F239A" w:rsidRDefault="00516CAC"/>
  <w:tbl>
    <w:tblPr>
      <w:tblW w:w="114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08"/>
      <w:gridCol w:w="1695"/>
    </w:tblGrid>
    <w:tr w:rsidR="007F239A" w:rsidRPr="00CE7E8F" w14:paraId="5E7C74E5" w14:textId="77777777">
      <w:trPr>
        <w:cantSplit/>
        <w:trHeight w:val="260"/>
      </w:trPr>
      <w:tc>
        <w:tcPr>
          <w:tcW w:w="97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BE0141" w14:textId="77777777" w:rsidR="007F239A" w:rsidRPr="00CE7E8F" w:rsidRDefault="00516CAC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CE7E8F">
            <w:rPr>
              <w:rFonts w:ascii="Times New Roman" w:hAnsi="Times New Roman" w:cs="Times New Roman"/>
              <w:sz w:val="18"/>
            </w:rPr>
            <w:t xml:space="preserve">Biudžetinė įstaiga, Plačioji g. 10, LT-01308  Vilnius, tel. (8-5) 210 7176, faks. </w:t>
          </w:r>
          <w:r w:rsidRPr="00CE7E8F">
            <w:rPr>
              <w:rFonts w:ascii="Times New Roman" w:hAnsi="Times New Roman" w:cs="Times New Roman"/>
              <w:sz w:val="18"/>
              <w:szCs w:val="18"/>
            </w:rPr>
            <w:t>(8-5) 265 7960,</w:t>
          </w:r>
          <w:r w:rsidRPr="00CE7E8F">
            <w:rPr>
              <w:rFonts w:ascii="Times New Roman" w:hAnsi="Times New Roman" w:cs="Times New Roman"/>
              <w:sz w:val="18"/>
            </w:rPr>
            <w:t xml:space="preserve"> el. paštas: </w:t>
          </w:r>
          <w:hyperlink r:id="rId1" w:history="1">
            <w:r w:rsidRPr="00CE7E8F">
              <w:rPr>
                <w:rStyle w:val="Hipersaitas"/>
                <w:rFonts w:ascii="Times New Roman" w:hAnsi="Times New Roman" w:cs="Times New Roman"/>
                <w:sz w:val="18"/>
              </w:rPr>
              <w:t>vtaki@vtaki.lt</w:t>
            </w:r>
          </w:hyperlink>
        </w:p>
        <w:p w14:paraId="7B42DF05" w14:textId="77777777" w:rsidR="007F239A" w:rsidRPr="00CE7E8F" w:rsidRDefault="00516CAC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CE7E8F">
            <w:rPr>
              <w:rFonts w:ascii="Times New Roman" w:hAnsi="Times New Roman" w:cs="Times New Roman"/>
              <w:sz w:val="18"/>
              <w:lang w:val="en-US"/>
            </w:rPr>
            <w:t xml:space="preserve">Duomenys kaupiami ir saugomi Juridinių asmenų registre, kodas </w:t>
          </w:r>
          <w:r w:rsidRPr="00CE7E8F">
            <w:rPr>
              <w:rFonts w:ascii="Times New Roman" w:hAnsi="Times New Roman" w:cs="Times New Roman"/>
              <w:sz w:val="18"/>
            </w:rPr>
            <w:t>188755327</w:t>
          </w:r>
        </w:p>
        <w:p w14:paraId="4F72BCCD" w14:textId="77777777" w:rsidR="007F239A" w:rsidRPr="00CE7E8F" w:rsidRDefault="00516CAC">
          <w:pPr>
            <w:pStyle w:val="Porat"/>
            <w:tabs>
              <w:tab w:val="left" w:pos="1812"/>
              <w:tab w:val="left" w:pos="2592"/>
              <w:tab w:val="left" w:pos="3888"/>
              <w:tab w:val="left" w:pos="5184"/>
              <w:tab w:val="left" w:pos="6480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1695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C1D338" w14:textId="77777777" w:rsidR="007F239A" w:rsidRPr="00CE7E8F" w:rsidRDefault="00516CAC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  <w:p w14:paraId="49D107E0" w14:textId="77777777" w:rsidR="007F239A" w:rsidRPr="00CE7E8F" w:rsidRDefault="00516CAC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  <w:p w14:paraId="7327F204" w14:textId="77777777" w:rsidR="007F239A" w:rsidRPr="00CE7E8F" w:rsidRDefault="00516CAC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</w:tc>
    </w:tr>
  </w:tbl>
  <w:p w14:paraId="679D4F54" w14:textId="77777777" w:rsidR="007F239A" w:rsidRDefault="00516CAC">
    <w:pPr>
      <w:pStyle w:val="Porat"/>
      <w:rPr>
        <w:sz w:val="18"/>
        <w:lang w:val="fr-FR"/>
      </w:rPr>
    </w:pPr>
    <w:r w:rsidRPr="00CE7E8F">
      <w:rPr>
        <w:rFonts w:ascii="Times New Roman" w:hAnsi="Times New Roman" w:cs="Times New Roman"/>
        <w:sz w:val="18"/>
        <w:lang w:val="fr-FR"/>
      </w:rPr>
      <w:tab/>
    </w:r>
    <w:r>
      <w:rPr>
        <w:sz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5F70" w14:textId="77777777" w:rsidR="00516CAC" w:rsidRDefault="00516CAC" w:rsidP="001F01CD">
      <w:pPr>
        <w:spacing w:after="0" w:line="240" w:lineRule="auto"/>
      </w:pPr>
      <w:r>
        <w:separator/>
      </w:r>
    </w:p>
  </w:footnote>
  <w:footnote w:type="continuationSeparator" w:id="0">
    <w:p w14:paraId="67672DEF" w14:textId="77777777" w:rsidR="00516CAC" w:rsidRDefault="00516CAC" w:rsidP="001F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5B73" w14:textId="77777777" w:rsidR="007F239A" w:rsidRDefault="00516CAC">
    <w:pPr>
      <w:pStyle w:val="Antrats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229B8" wp14:editId="52C7479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3C2C7C" w14:textId="77777777" w:rsidR="007F239A" w:rsidRPr="0078142C" w:rsidRDefault="00516CAC">
                          <w:pPr>
                            <w:pStyle w:val="Antrats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5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22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6D3C2C7C" w14:textId="77777777" w:rsidR="007F239A" w:rsidRPr="0078142C" w:rsidRDefault="00516CAC">
                    <w:pPr>
                      <w:pStyle w:val="Antrats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5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582"/>
    </w:tblGrid>
    <w:tr w:rsidR="007F239A" w14:paraId="7707E3D8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4E7C6A" w14:textId="77777777" w:rsidR="007F239A" w:rsidRDefault="00516CAC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</w:rPr>
          </w:pPr>
          <w:r>
            <w:rPr>
              <w:rFonts w:ascii="TimesLT" w:hAnsi="TimesLT"/>
            </w:rPr>
            <w:t>Originalas siunčiamas nebus</w:t>
          </w:r>
        </w:p>
      </w:tc>
    </w:tr>
    <w:tr w:rsidR="007F239A" w14:paraId="58391D71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BCC0B2" w14:textId="77777777" w:rsidR="007F239A" w:rsidRDefault="00516CAC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</w:rPr>
          </w:pPr>
        </w:p>
      </w:tc>
    </w:tr>
    <w:bookmarkStart w:id="1" w:name="_MON_1064649012"/>
    <w:bookmarkEnd w:id="1"/>
    <w:bookmarkStart w:id="2" w:name="_MON_1064649033"/>
    <w:bookmarkEnd w:id="2"/>
    <w:tr w:rsidR="007F239A" w14:paraId="745E7913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2B5B68" w14:textId="77777777" w:rsidR="007F239A" w:rsidRPr="005B53BF" w:rsidRDefault="00516CAC">
          <w:pPr>
            <w:pStyle w:val="Antrats"/>
            <w:tabs>
              <w:tab w:val="center" w:pos="4900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sz w:val="24"/>
              <w:szCs w:val="24"/>
            </w:rPr>
            <w:object w:dxaOrig="828" w:dyaOrig="792" w14:anchorId="39FB00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41.4pt;height:39.6pt;visibility:visible;mso-wrap-style:square">
                <v:imagedata r:id="rId1" o:title=""/>
              </v:shape>
              <o:OLEObject Type="Embed" ProgID="Word.Picture.8" ShapeID="Picture 1" DrawAspect="Content" ObjectID="_1690352002" r:id="rId2"/>
            </w:object>
          </w:r>
        </w:p>
      </w:tc>
    </w:tr>
    <w:tr w:rsidR="007F239A" w14:paraId="474D6633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57B500" w14:textId="77777777" w:rsidR="007F239A" w:rsidRPr="005B53BF" w:rsidRDefault="00516CAC">
          <w:pPr>
            <w:pStyle w:val="Antrats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b/>
              <w:sz w:val="24"/>
              <w:szCs w:val="24"/>
            </w:rPr>
            <w:t>LIETUVOS RESPUBLIKOS</w:t>
          </w:r>
        </w:p>
        <w:p w14:paraId="2AC7BECE" w14:textId="77777777" w:rsidR="007F239A" w:rsidRPr="005B53BF" w:rsidRDefault="00516CAC">
          <w:pPr>
            <w:pStyle w:val="Antrats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VAIKO TEISIŲ APSAUGOS KONTROLIERIAUS ĮSTAIGA </w:t>
          </w:r>
        </w:p>
        <w:p w14:paraId="4BEFBDB3" w14:textId="77777777" w:rsidR="007F239A" w:rsidRPr="005B53BF" w:rsidRDefault="00516CAC">
          <w:pPr>
            <w:pStyle w:val="Antrats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F569B20" w14:textId="77777777" w:rsidR="007F239A" w:rsidRDefault="00516C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0B6"/>
    <w:multiLevelType w:val="hybridMultilevel"/>
    <w:tmpl w:val="472AA3F2"/>
    <w:lvl w:ilvl="0" w:tplc="D7906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256D9"/>
    <w:multiLevelType w:val="hybridMultilevel"/>
    <w:tmpl w:val="90ACC0FA"/>
    <w:lvl w:ilvl="0" w:tplc="2E0CE6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2B"/>
    <w:rsid w:val="001F01CD"/>
    <w:rsid w:val="00302183"/>
    <w:rsid w:val="00516CAC"/>
    <w:rsid w:val="0069712B"/>
    <w:rsid w:val="00C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2E11"/>
  <w15:chartTrackingRefBased/>
  <w15:docId w15:val="{D624550B-1EC4-4273-82D0-BC25DDF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712B"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712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712B"/>
    <w:rPr>
      <w:noProof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9712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712B"/>
    <w:rPr>
      <w:noProof/>
      <w:lang w:val="lt-LT"/>
    </w:rPr>
  </w:style>
  <w:style w:type="character" w:styleId="Puslapionumeris">
    <w:name w:val="page number"/>
    <w:basedOn w:val="Numatytasispastraiposriftas"/>
    <w:rsid w:val="0069712B"/>
  </w:style>
  <w:style w:type="character" w:styleId="Hipersaitas">
    <w:name w:val="Hyperlink"/>
    <w:basedOn w:val="Numatytasispastraiposriftas"/>
    <w:rsid w:val="0069712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9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@socmin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taki@vtaki.l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Eivile Zemaityte</dc:creator>
  <cp:keywords/>
  <dc:description/>
  <cp:lastModifiedBy>Eivile Zemaityte</cp:lastModifiedBy>
  <cp:revision>1</cp:revision>
  <cp:lastPrinted>2021-08-12T13:43:00Z</cp:lastPrinted>
  <dcterms:created xsi:type="dcterms:W3CDTF">2021-08-12T13:32:00Z</dcterms:created>
  <dcterms:modified xsi:type="dcterms:W3CDTF">2021-08-13T06:27:00Z</dcterms:modified>
</cp:coreProperties>
</file>